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9" w:rsidRDefault="00946002">
      <w:pPr>
        <w:spacing w:line="698" w:lineRule="exact"/>
      </w:pPr>
      <w:r w:rsidRPr="00761C73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-327660</wp:posOffset>
            </wp:positionV>
            <wp:extent cx="6502400" cy="91948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F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65pt;margin-top:.1pt;width:95.5pt;height:17.3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987FA9" w:rsidRDefault="00987FA9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</w:p>
    <w:p w:rsidR="00987FA9" w:rsidRDefault="00A60CF5">
      <w:pPr>
        <w:pStyle w:val="20"/>
        <w:numPr>
          <w:ilvl w:val="0"/>
          <w:numId w:val="3"/>
        </w:numPr>
        <w:shd w:val="clear" w:color="auto" w:fill="auto"/>
        <w:tabs>
          <w:tab w:val="left" w:pos="1407"/>
        </w:tabs>
        <w:spacing w:after="333"/>
        <w:ind w:firstLine="740"/>
        <w:jc w:val="both"/>
      </w:pPr>
      <w:r>
        <w:lastRenderedPageBreak/>
        <w:t>профессиональная ориентация подростков, привитие интереса к профессии пожарного, спасателя и добровольческой деятельности.</w:t>
      </w:r>
    </w:p>
    <w:p w:rsidR="00987FA9" w:rsidRDefault="00A60CF5" w:rsidP="00570436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3110"/>
        </w:tabs>
        <w:spacing w:before="0" w:after="304" w:line="280" w:lineRule="exact"/>
      </w:pPr>
      <w:bookmarkStart w:id="0" w:name="bookmark3"/>
      <w:r>
        <w:t>Условия проведения Конкурса</w:t>
      </w:r>
      <w:bookmarkEnd w:id="0"/>
    </w:p>
    <w:p w:rsidR="00987FA9" w:rsidRDefault="00A60CF5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ind w:firstLine="740"/>
        <w:jc w:val="both"/>
      </w:pPr>
      <w:r>
        <w:t>В Конкурсе принимает участие неограниченное количество обучающихся образовательных организаций (частных, подведомственных министерству образования Иркутской области либо органам местного самоуправления) в возрасте до 18 лет. При участии в Конкурсе видеоролика, созданного коллективом, определяется ответственное лицо.</w:t>
      </w:r>
    </w:p>
    <w:p w:rsidR="00987FA9" w:rsidRDefault="00A60CF5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ind w:firstLine="740"/>
        <w:jc w:val="both"/>
      </w:pPr>
      <w:r>
        <w:t>Допускается участие в Конкурсе неограниченного количества видеороликов от каждого из участников.</w:t>
      </w:r>
    </w:p>
    <w:p w:rsidR="00987FA9" w:rsidRDefault="00A60CF5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ind w:firstLine="740"/>
        <w:jc w:val="both"/>
      </w:pPr>
      <w:r>
        <w:t>Язык исполнения видеоролика - русский.</w:t>
      </w:r>
    </w:p>
    <w:p w:rsidR="00987FA9" w:rsidRDefault="00A60CF5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ind w:firstLine="740"/>
        <w:jc w:val="both"/>
      </w:pPr>
      <w:r>
        <w:t>Не принимаются к участию в Конкурсе видеоролики рекламного характера, не относящиеся к тематике Конкурса, а также работы, оскорбляющие достоинства и чувства других людей.</w:t>
      </w:r>
    </w:p>
    <w:p w:rsidR="00987FA9" w:rsidRDefault="00A60CF5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after="333"/>
        <w:ind w:firstLine="740"/>
        <w:jc w:val="both"/>
      </w:pPr>
      <w:r>
        <w:t>Результаты Конкурса оценивает жюри из числа представителей министерства образования Иркутской области, Главного управления МЧС России по Иркутской области, общественных организаций.</w:t>
      </w:r>
    </w:p>
    <w:p w:rsidR="00987FA9" w:rsidRDefault="00A60CF5" w:rsidP="00570436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2330"/>
        </w:tabs>
        <w:spacing w:before="0" w:after="308" w:line="280" w:lineRule="exact"/>
      </w:pPr>
      <w:bookmarkStart w:id="1" w:name="bookmark4"/>
      <w:r>
        <w:t>Порядок и критерии проведения Конкурса</w:t>
      </w:r>
      <w:bookmarkEnd w:id="1"/>
    </w:p>
    <w:p w:rsidR="00987FA9" w:rsidRDefault="00A60CF5">
      <w:pPr>
        <w:pStyle w:val="20"/>
        <w:numPr>
          <w:ilvl w:val="0"/>
          <w:numId w:val="5"/>
        </w:numPr>
        <w:shd w:val="clear" w:color="auto" w:fill="auto"/>
        <w:tabs>
          <w:tab w:val="left" w:pos="1407"/>
        </w:tabs>
        <w:spacing w:line="317" w:lineRule="exact"/>
        <w:ind w:firstLine="740"/>
        <w:jc w:val="both"/>
      </w:pPr>
      <w:r>
        <w:t>Конкурс проводится в заочной форме среди детей в двух возрастных категориях:</w:t>
      </w:r>
    </w:p>
    <w:p w:rsidR="00987FA9" w:rsidRDefault="00C656F2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317" w:lineRule="exact"/>
        <w:ind w:firstLine="740"/>
        <w:jc w:val="both"/>
      </w:pPr>
      <w:r w:rsidRPr="00915F7F">
        <w:t xml:space="preserve">от 5 </w:t>
      </w:r>
      <w:r w:rsidR="00A60CF5" w:rsidRPr="00915F7F">
        <w:t>до 7 лет</w:t>
      </w:r>
      <w:r w:rsidR="00A60CF5">
        <w:t xml:space="preserve"> включительно (далее - младшая возрастная категория);</w:t>
      </w:r>
    </w:p>
    <w:p w:rsidR="00987FA9" w:rsidRDefault="00A60CF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line="317" w:lineRule="exact"/>
        <w:ind w:firstLine="740"/>
        <w:jc w:val="both"/>
      </w:pPr>
      <w:r>
        <w:t>с 8 до 18 лет включительно (далее - старшая возрастная категория).</w:t>
      </w:r>
    </w:p>
    <w:p w:rsidR="00987FA9" w:rsidRDefault="00A60CF5">
      <w:pPr>
        <w:pStyle w:val="20"/>
        <w:numPr>
          <w:ilvl w:val="0"/>
          <w:numId w:val="5"/>
        </w:numPr>
        <w:shd w:val="clear" w:color="auto" w:fill="auto"/>
        <w:tabs>
          <w:tab w:val="left" w:pos="1407"/>
        </w:tabs>
        <w:spacing w:line="317" w:lineRule="exact"/>
        <w:ind w:firstLine="740"/>
        <w:jc w:val="both"/>
      </w:pPr>
      <w:r>
        <w:t>В Конкурсе участвуют видеоролики, раскрывающие противопожарную тематику: меры пожарной безопасности в быту, в лесах, безопасное использование пиротехнических изделий, профилактика пожаров по причине детской шалости, авторское видение пожарной безопасности и др.</w:t>
      </w:r>
    </w:p>
    <w:p w:rsidR="00987FA9" w:rsidRDefault="00A60CF5">
      <w:pPr>
        <w:pStyle w:val="20"/>
        <w:numPr>
          <w:ilvl w:val="0"/>
          <w:numId w:val="5"/>
        </w:numPr>
        <w:shd w:val="clear" w:color="auto" w:fill="auto"/>
        <w:tabs>
          <w:tab w:val="left" w:pos="1407"/>
        </w:tabs>
        <w:spacing w:line="317" w:lineRule="exact"/>
        <w:ind w:firstLine="740"/>
        <w:jc w:val="both"/>
      </w:pPr>
      <w:r>
        <w:t>Конкурс проводится в 7 этапов:</w:t>
      </w: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line="317" w:lineRule="exact"/>
        <w:ind w:firstLine="740"/>
        <w:jc w:val="both"/>
      </w:pPr>
      <w:r>
        <w:t>этап - доведение информации о Конкурсе до населения с 20 сентября по 1 октября 2022 года (ответственные: министерство образования Иркутской области, органы местного самоуправления, частные образовательные организации, Главное управление МЧС России по Иркутской области);</w:t>
      </w: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line="317" w:lineRule="exact"/>
        <w:ind w:firstLine="740"/>
        <w:jc w:val="both"/>
      </w:pPr>
      <w:r>
        <w:t>этап - сбор заявок на проведение Конкурса с 1 по 22 октября 2022 года (ответственные: ГАУ ДО ИО «Центр развития дополнительного образования детей»);</w:t>
      </w: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line="317" w:lineRule="exact"/>
        <w:ind w:firstLine="740"/>
        <w:jc w:val="both"/>
      </w:pPr>
      <w:r>
        <w:t>этап - основная часть Конкурса, включающая в себя мероприятия по созданию видеороликов. Период: с 25 октября по 12 ноября 2022 года (ответственные: участники конкурса, образовательные организации, Главное управление МЧС России по Иркутской области);</w:t>
      </w:r>
    </w:p>
    <w:p w:rsidR="00FE2EDF" w:rsidRDefault="00FE2EDF" w:rsidP="00FE2EDF">
      <w:pPr>
        <w:pStyle w:val="20"/>
        <w:shd w:val="clear" w:color="auto" w:fill="auto"/>
        <w:tabs>
          <w:tab w:val="left" w:pos="979"/>
        </w:tabs>
        <w:spacing w:line="317" w:lineRule="exact"/>
        <w:jc w:val="both"/>
      </w:pPr>
    </w:p>
    <w:p w:rsidR="00FE2EDF" w:rsidRDefault="00FE2EDF" w:rsidP="00FE2EDF">
      <w:pPr>
        <w:pStyle w:val="20"/>
        <w:shd w:val="clear" w:color="auto" w:fill="auto"/>
        <w:tabs>
          <w:tab w:val="left" w:pos="979"/>
        </w:tabs>
        <w:spacing w:line="317" w:lineRule="exact"/>
        <w:jc w:val="both"/>
      </w:pPr>
    </w:p>
    <w:p w:rsidR="00FE2EDF" w:rsidRDefault="00FE2EDF" w:rsidP="00FE2EDF">
      <w:pPr>
        <w:pStyle w:val="20"/>
        <w:shd w:val="clear" w:color="auto" w:fill="auto"/>
        <w:tabs>
          <w:tab w:val="left" w:pos="979"/>
        </w:tabs>
        <w:spacing w:line="317" w:lineRule="exact"/>
        <w:jc w:val="both"/>
      </w:pP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1348"/>
        </w:tabs>
        <w:spacing w:line="346" w:lineRule="exact"/>
        <w:ind w:firstLine="740"/>
        <w:jc w:val="both"/>
      </w:pPr>
      <w:r>
        <w:lastRenderedPageBreak/>
        <w:t>этап - сбор работ участников Конкурса. Период: с 15 по 19 ноября 2022 года (ответственные: ГАУ ДО ИО «Центр развития дополнительного образования детей»);</w:t>
      </w: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ind w:firstLine="740"/>
        <w:jc w:val="both"/>
      </w:pPr>
      <w:r>
        <w:t>этап - отбор работ, соответствующих требованиям. Период: с 22 по 26 ноября 2022 года (ответственные: ГАУ ДО ПО «Центр развития дополнительного образования детей», Главное управление МЧС России по Иркутской области);</w:t>
      </w: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ind w:firstLine="740"/>
        <w:jc w:val="both"/>
      </w:pPr>
      <w:r>
        <w:t>этап - оценка работ и подведение итогов Конкурса. Период: с 29 ноября по 3 декабря 2022 года, (ответственные: ГАУ ДО ИО «Центр развития дополнительного образования детей», Главное управление МЧС России по Иркутской области);</w:t>
      </w:r>
    </w:p>
    <w:p w:rsidR="00987FA9" w:rsidRDefault="00A60CF5">
      <w:pPr>
        <w:pStyle w:val="20"/>
        <w:numPr>
          <w:ilvl w:val="0"/>
          <w:numId w:val="6"/>
        </w:numPr>
        <w:shd w:val="clear" w:color="auto" w:fill="auto"/>
        <w:tabs>
          <w:tab w:val="left" w:pos="996"/>
        </w:tabs>
        <w:ind w:firstLine="740"/>
        <w:jc w:val="both"/>
      </w:pPr>
      <w:r>
        <w:t xml:space="preserve">этап - </w:t>
      </w:r>
      <w:r w:rsidR="00FE2EDF">
        <w:t xml:space="preserve"> </w:t>
      </w:r>
      <w:r w:rsidR="00C222BD">
        <w:t>р</w:t>
      </w:r>
      <w:r>
        <w:t xml:space="preserve">езультаты Конкурса размещаются </w:t>
      </w:r>
      <w:r w:rsidR="00345DFE" w:rsidRPr="00915F7F">
        <w:t>после</w:t>
      </w:r>
      <w:r w:rsidR="00345DFE">
        <w:t xml:space="preserve"> </w:t>
      </w:r>
      <w:r w:rsidRPr="00345DFE">
        <w:t>19 декабря</w:t>
      </w:r>
      <w:r>
        <w:t xml:space="preserve"> 2022 года на официальных сайтах Главного управления МЧС России по Иркутской области, министерства образования Иркутской области</w:t>
      </w:r>
      <w:r w:rsidR="00483F5F">
        <w:t>, ГАУ ДО ИО «Центр развития дополнительного образования детей».</w:t>
      </w:r>
    </w:p>
    <w:p w:rsidR="00987FA9" w:rsidRDefault="00A60CF5">
      <w:pPr>
        <w:pStyle w:val="20"/>
        <w:numPr>
          <w:ilvl w:val="0"/>
          <w:numId w:val="5"/>
        </w:numPr>
        <w:shd w:val="clear" w:color="auto" w:fill="auto"/>
        <w:tabs>
          <w:tab w:val="left" w:pos="1348"/>
        </w:tabs>
        <w:ind w:firstLine="740"/>
        <w:jc w:val="both"/>
      </w:pPr>
      <w:r>
        <w:t>Требования к видеоролику: рекомендуемое разрешение не менее</w:t>
      </w:r>
    </w:p>
    <w:p w:rsidR="00987FA9" w:rsidRDefault="00A60CF5">
      <w:pPr>
        <w:pStyle w:val="20"/>
        <w:shd w:val="clear" w:color="auto" w:fill="auto"/>
        <w:tabs>
          <w:tab w:val="left" w:pos="4632"/>
          <w:tab w:val="left" w:pos="6168"/>
          <w:tab w:val="left" w:pos="7493"/>
        </w:tabs>
        <w:jc w:val="both"/>
      </w:pPr>
      <w:r>
        <w:t>1920*1080 пикселей, исходный</w:t>
      </w:r>
      <w:r>
        <w:tab/>
        <w:t>файл в</w:t>
      </w:r>
      <w:r>
        <w:tab/>
        <w:t>формате</w:t>
      </w:r>
      <w:r>
        <w:tab/>
        <w:t xml:space="preserve">.mp4 </w:t>
      </w:r>
      <w:r w:rsidRPr="00FE2EDF">
        <w:rPr>
          <w:lang w:eastAsia="en-US" w:bidi="en-US"/>
        </w:rPr>
        <w:t>(.</w:t>
      </w:r>
      <w:proofErr w:type="spellStart"/>
      <w:r>
        <w:rPr>
          <w:lang w:val="en-US" w:eastAsia="en-US" w:bidi="en-US"/>
        </w:rPr>
        <w:t>avi</w:t>
      </w:r>
      <w:proofErr w:type="spellEnd"/>
      <w:r w:rsidRPr="00FE2EDF">
        <w:rPr>
          <w:lang w:eastAsia="en-US" w:bidi="en-US"/>
        </w:rPr>
        <w:t>),</w:t>
      </w:r>
    </w:p>
    <w:p w:rsidR="00987FA9" w:rsidRDefault="00A60CF5">
      <w:pPr>
        <w:pStyle w:val="20"/>
        <w:shd w:val="clear" w:color="auto" w:fill="auto"/>
        <w:jc w:val="both"/>
      </w:pPr>
      <w:r>
        <w:t>продолжительность основного видеоролика не более 2 минут. Титульная заставка видеоролика оформляется продолжительностью до 5 секунд с указанием наименования образовательного учреждения.</w:t>
      </w:r>
    </w:p>
    <w:p w:rsidR="00987FA9" w:rsidRDefault="00A60CF5">
      <w:pPr>
        <w:pStyle w:val="20"/>
        <w:numPr>
          <w:ilvl w:val="0"/>
          <w:numId w:val="5"/>
        </w:numPr>
        <w:shd w:val="clear" w:color="auto" w:fill="auto"/>
        <w:tabs>
          <w:tab w:val="left" w:pos="1348"/>
        </w:tabs>
        <w:ind w:firstLine="740"/>
        <w:jc w:val="both"/>
      </w:pPr>
      <w:r>
        <w:t xml:space="preserve">Оценка работ производится путём выставления баллов в оценочную таблицу, согласно указанным критериям </w:t>
      </w:r>
      <w:r w:rsidR="002736D5" w:rsidRPr="002736D5">
        <w:t>(приложение № 1</w:t>
      </w:r>
      <w:r w:rsidRPr="002736D5">
        <w:t>).</w:t>
      </w:r>
    </w:p>
    <w:p w:rsidR="00987FA9" w:rsidRDefault="00A60CF5">
      <w:pPr>
        <w:pStyle w:val="20"/>
        <w:numPr>
          <w:ilvl w:val="0"/>
          <w:numId w:val="5"/>
        </w:numPr>
        <w:shd w:val="clear" w:color="auto" w:fill="auto"/>
        <w:ind w:firstLine="740"/>
        <w:jc w:val="both"/>
      </w:pPr>
      <w:r>
        <w:t xml:space="preserve"> Видеоролик не может полностью состоять из статичных фотографий.</w:t>
      </w:r>
    </w:p>
    <w:p w:rsidR="00987FA9" w:rsidRDefault="00FE2EDF">
      <w:pPr>
        <w:pStyle w:val="20"/>
        <w:numPr>
          <w:ilvl w:val="0"/>
          <w:numId w:val="5"/>
        </w:numPr>
        <w:shd w:val="clear" w:color="auto" w:fill="auto"/>
        <w:tabs>
          <w:tab w:val="left" w:pos="1348"/>
        </w:tabs>
        <w:spacing w:after="333"/>
        <w:ind w:firstLine="740"/>
        <w:jc w:val="both"/>
      </w:pPr>
      <w:r>
        <w:t>Сбор заявок и конкурсных работ осуществляется по ссылкам, указанным ниже.</w:t>
      </w:r>
    </w:p>
    <w:p w:rsidR="00987FA9" w:rsidRDefault="00A60CF5" w:rsidP="00570436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2205"/>
        </w:tabs>
        <w:spacing w:before="0" w:after="315" w:line="280" w:lineRule="exact"/>
      </w:pPr>
      <w:bookmarkStart w:id="2" w:name="bookmark5"/>
      <w:r>
        <w:t>Правила подачи заявок</w:t>
      </w:r>
      <w:r w:rsidR="006C5FB6">
        <w:t xml:space="preserve"> и работ</w:t>
      </w:r>
      <w:r>
        <w:t xml:space="preserve"> для участия в Конкурсе</w:t>
      </w:r>
      <w:bookmarkEnd w:id="2"/>
    </w:p>
    <w:p w:rsidR="002736D5" w:rsidRDefault="00A60CF5">
      <w:pPr>
        <w:pStyle w:val="20"/>
        <w:numPr>
          <w:ilvl w:val="0"/>
          <w:numId w:val="7"/>
        </w:numPr>
        <w:shd w:val="clear" w:color="auto" w:fill="auto"/>
        <w:tabs>
          <w:tab w:val="left" w:pos="1348"/>
        </w:tabs>
        <w:spacing w:line="317" w:lineRule="exact"/>
        <w:ind w:firstLine="740"/>
        <w:jc w:val="both"/>
      </w:pPr>
      <w:r>
        <w:t xml:space="preserve">Для участия в Конкурсе законный представитель ребенка, педагог или иной уполномоченный представитель образовательного учреждения, в котором обучаются участники конкурса, </w:t>
      </w:r>
      <w:r w:rsidR="00FE2EDF">
        <w:t>заполняет электронные формы</w:t>
      </w:r>
      <w:r w:rsidR="00823736">
        <w:t xml:space="preserve"> по ссылкам.</w:t>
      </w:r>
    </w:p>
    <w:p w:rsidR="00987FA9" w:rsidRDefault="00823736" w:rsidP="002736D5">
      <w:pPr>
        <w:pStyle w:val="20"/>
        <w:shd w:val="clear" w:color="auto" w:fill="auto"/>
        <w:tabs>
          <w:tab w:val="left" w:pos="1348"/>
        </w:tabs>
        <w:spacing w:line="317" w:lineRule="exact"/>
        <w:ind w:left="740"/>
        <w:jc w:val="both"/>
      </w:pPr>
      <w:r>
        <w:t xml:space="preserve"> </w:t>
      </w:r>
    </w:p>
    <w:p w:rsidR="00823736" w:rsidRPr="00C656F2" w:rsidRDefault="00823736" w:rsidP="00C70C9C">
      <w:pPr>
        <w:pStyle w:val="20"/>
        <w:shd w:val="clear" w:color="auto" w:fill="auto"/>
        <w:tabs>
          <w:tab w:val="left" w:pos="1348"/>
        </w:tabs>
        <w:spacing w:line="317" w:lineRule="exact"/>
        <w:jc w:val="both"/>
        <w:rPr>
          <w:b/>
          <w:sz w:val="32"/>
        </w:rPr>
      </w:pPr>
      <w:r w:rsidRPr="00C656F2">
        <w:rPr>
          <w:b/>
          <w:sz w:val="32"/>
        </w:rPr>
        <w:t xml:space="preserve">Обратите внимание!!! </w:t>
      </w:r>
    </w:p>
    <w:p w:rsidR="00F75047" w:rsidRDefault="00F75047" w:rsidP="00C70C9C">
      <w:pPr>
        <w:pStyle w:val="20"/>
        <w:shd w:val="clear" w:color="auto" w:fill="auto"/>
        <w:tabs>
          <w:tab w:val="left" w:pos="1348"/>
        </w:tabs>
        <w:spacing w:line="317" w:lineRule="exact"/>
        <w:jc w:val="both"/>
      </w:pPr>
      <w:r w:rsidRPr="00F75047">
        <w:t xml:space="preserve">Заявка на участие </w:t>
      </w:r>
      <w:r>
        <w:t>заполняется по двум разным ссылкам:</w:t>
      </w:r>
    </w:p>
    <w:p w:rsidR="00C656F2" w:rsidRPr="00F75047" w:rsidRDefault="00C656F2" w:rsidP="00C70C9C">
      <w:pPr>
        <w:pStyle w:val="20"/>
        <w:shd w:val="clear" w:color="auto" w:fill="auto"/>
        <w:tabs>
          <w:tab w:val="left" w:pos="1348"/>
        </w:tabs>
        <w:spacing w:line="317" w:lineRule="exact"/>
        <w:jc w:val="both"/>
      </w:pPr>
    </w:p>
    <w:p w:rsidR="002736D5" w:rsidRPr="002736D5" w:rsidRDefault="002736D5" w:rsidP="00C70C9C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2736D5">
        <w:rPr>
          <w:rFonts w:ascii="Times New Roman" w:hAnsi="Times New Roman" w:cs="Times New Roman"/>
          <w:b/>
          <w:i/>
          <w:sz w:val="28"/>
          <w:u w:val="single"/>
        </w:rPr>
        <w:t>Индивидуальная заявка</w:t>
      </w:r>
    </w:p>
    <w:p w:rsidR="00823736" w:rsidRPr="00F75047" w:rsidRDefault="00F75047" w:rsidP="00C70C9C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line="317" w:lineRule="exact"/>
        <w:jc w:val="both"/>
      </w:pPr>
      <w:r>
        <w:t xml:space="preserve">Если </w:t>
      </w:r>
      <w:r w:rsidR="00C46A71">
        <w:t>конкурсная работа (видеоролик)</w:t>
      </w:r>
      <w:r>
        <w:t xml:space="preserve"> </w:t>
      </w:r>
      <w:r w:rsidR="00C46A71">
        <w:t>создан одним автором.</w:t>
      </w:r>
    </w:p>
    <w:p w:rsidR="00FE2EDF" w:rsidRDefault="00135FF4" w:rsidP="00C70C9C">
      <w:pPr>
        <w:jc w:val="both"/>
        <w:rPr>
          <w:rFonts w:ascii="Times New Roman" w:hAnsi="Times New Roman" w:cs="Times New Roman"/>
        </w:rPr>
      </w:pPr>
      <w:hyperlink r:id="rId8" w:history="1">
        <w:r w:rsidR="00FE2EDF" w:rsidRPr="00FE2EDF">
          <w:rPr>
            <w:rStyle w:val="a3"/>
            <w:rFonts w:ascii="Times New Roman" w:hAnsi="Times New Roman" w:cs="Times New Roman"/>
          </w:rPr>
          <w:t>https://clck.ru/3228MX</w:t>
        </w:r>
      </w:hyperlink>
      <w:r w:rsidR="00FE2EDF" w:rsidRPr="00FE2EDF">
        <w:rPr>
          <w:rFonts w:ascii="Times New Roman" w:hAnsi="Times New Roman" w:cs="Times New Roman"/>
        </w:rPr>
        <w:t xml:space="preserve"> </w:t>
      </w:r>
    </w:p>
    <w:p w:rsidR="00823736" w:rsidRDefault="00823736" w:rsidP="00C70C9C">
      <w:pPr>
        <w:ind w:left="720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87630</wp:posOffset>
            </wp:positionV>
            <wp:extent cx="510540" cy="510540"/>
            <wp:effectExtent l="0" t="0" r="0" b="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1" name="Рисунок 1" descr="http://disk.yandex.net/qr/?clean=1&amp;text=https://clck.ru/3228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3228M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736" w:rsidRDefault="00823736" w:rsidP="00C70C9C">
      <w:pPr>
        <w:ind w:left="720"/>
        <w:jc w:val="both"/>
        <w:rPr>
          <w:rFonts w:ascii="Times New Roman" w:hAnsi="Times New Roman" w:cs="Times New Roman"/>
        </w:rPr>
      </w:pPr>
    </w:p>
    <w:p w:rsidR="00823736" w:rsidRDefault="00823736" w:rsidP="00C70C9C">
      <w:pPr>
        <w:ind w:left="720"/>
        <w:jc w:val="both"/>
        <w:rPr>
          <w:rFonts w:ascii="Times New Roman" w:hAnsi="Times New Roman" w:cs="Times New Roman"/>
        </w:rPr>
      </w:pPr>
    </w:p>
    <w:p w:rsidR="002736D5" w:rsidRDefault="002736D5" w:rsidP="00C70C9C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bookmarkStart w:id="3" w:name="_GoBack"/>
      <w:bookmarkEnd w:id="3"/>
    </w:p>
    <w:p w:rsidR="002736D5" w:rsidRDefault="002736D5" w:rsidP="00C70C9C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823736" w:rsidRPr="002736D5" w:rsidRDefault="002736D5" w:rsidP="00C70C9C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823736">
        <w:rPr>
          <w:rFonts w:ascii="Times New Roman" w:hAnsi="Times New Roman" w:cs="Times New Roman"/>
          <w:b/>
          <w:i/>
          <w:sz w:val="28"/>
          <w:u w:val="single"/>
        </w:rPr>
        <w:lastRenderedPageBreak/>
        <w:t>Заявка для уч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астия в конкурсе коллектива    </w:t>
      </w:r>
    </w:p>
    <w:p w:rsidR="00C46A71" w:rsidRPr="00C46A71" w:rsidRDefault="00C46A71" w:rsidP="00C70C9C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71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конкурсная работа (видеоролик) создан коллективом.</w:t>
      </w:r>
    </w:p>
    <w:p w:rsidR="00823736" w:rsidRDefault="00135FF4" w:rsidP="00C70C9C">
      <w:pPr>
        <w:jc w:val="both"/>
        <w:rPr>
          <w:rFonts w:ascii="Times New Roman" w:hAnsi="Times New Roman" w:cs="Times New Roman"/>
        </w:rPr>
      </w:pPr>
      <w:hyperlink r:id="rId10" w:history="1">
        <w:r w:rsidR="00823736" w:rsidRPr="00E93372">
          <w:rPr>
            <w:rStyle w:val="a3"/>
            <w:rFonts w:ascii="Times New Roman" w:hAnsi="Times New Roman" w:cs="Times New Roman"/>
          </w:rPr>
          <w:t>https://clck.ru/322Abj</w:t>
        </w:r>
      </w:hyperlink>
      <w:r w:rsidR="00823736" w:rsidRPr="00E93372">
        <w:rPr>
          <w:rFonts w:ascii="Times New Roman" w:hAnsi="Times New Roman" w:cs="Times New Roman"/>
        </w:rPr>
        <w:t xml:space="preserve"> </w:t>
      </w:r>
    </w:p>
    <w:p w:rsidR="00823736" w:rsidRDefault="00823736" w:rsidP="00C70C9C">
      <w:pPr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149860</wp:posOffset>
            </wp:positionV>
            <wp:extent cx="502920" cy="502920"/>
            <wp:effectExtent l="0" t="0" r="0" b="0"/>
            <wp:wrapSquare wrapText="bothSides"/>
            <wp:docPr id="2" name="Рисунок 2" descr="http://disk.yandex.net/qr/?clean=1&amp;text=https://clck.ru/322A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k.yandex.net/qr/?clean=1&amp;text=https://clck.ru/322Ab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736" w:rsidRPr="00FE2EDF" w:rsidRDefault="00823736" w:rsidP="00C70C9C">
      <w:pPr>
        <w:ind w:left="720"/>
        <w:jc w:val="both"/>
        <w:rPr>
          <w:rFonts w:ascii="Times New Roman" w:hAnsi="Times New Roman" w:cs="Times New Roman"/>
        </w:rPr>
      </w:pPr>
    </w:p>
    <w:p w:rsidR="00FE2EDF" w:rsidRDefault="00FE2EDF" w:rsidP="00C70C9C">
      <w:pPr>
        <w:pStyle w:val="20"/>
        <w:shd w:val="clear" w:color="auto" w:fill="auto"/>
        <w:tabs>
          <w:tab w:val="left" w:pos="1348"/>
        </w:tabs>
        <w:spacing w:line="317" w:lineRule="exact"/>
        <w:ind w:left="740"/>
        <w:jc w:val="both"/>
      </w:pPr>
    </w:p>
    <w:p w:rsidR="002736D5" w:rsidRDefault="002736D5" w:rsidP="00C70C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736" w:rsidRDefault="00823736" w:rsidP="00C70C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36">
        <w:rPr>
          <w:rFonts w:ascii="Times New Roman" w:eastAsia="Times New Roman" w:hAnsi="Times New Roman" w:cs="Times New Roman"/>
          <w:sz w:val="28"/>
          <w:szCs w:val="28"/>
        </w:rPr>
        <w:t xml:space="preserve">Данные ссылки набирать вручную в адресной строке браузера или использовать Qr-код. </w:t>
      </w:r>
    </w:p>
    <w:p w:rsidR="00570436" w:rsidRDefault="00570436" w:rsidP="00C70C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436" w:rsidRDefault="00C46A71" w:rsidP="00C70C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7809A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052E1">
        <w:rPr>
          <w:rFonts w:ascii="Times New Roman" w:eastAsia="Times New Roman" w:hAnsi="Times New Roman" w:cs="Times New Roman"/>
          <w:sz w:val="28"/>
          <w:szCs w:val="28"/>
        </w:rPr>
        <w:t xml:space="preserve">участия </w:t>
      </w:r>
      <w:r w:rsidR="007809A8">
        <w:rPr>
          <w:rFonts w:ascii="Times New Roman" w:eastAsia="Times New Roman" w:hAnsi="Times New Roman" w:cs="Times New Roman"/>
          <w:sz w:val="28"/>
          <w:szCs w:val="28"/>
        </w:rPr>
        <w:t>работы (видеоролика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809A8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создать электронную папку </w:t>
      </w:r>
      <w:r w:rsidR="007809A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</w:t>
      </w:r>
      <w:r w:rsidR="007809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2E1">
        <w:rPr>
          <w:rFonts w:ascii="Times New Roman" w:eastAsia="Times New Roman" w:hAnsi="Times New Roman" w:cs="Times New Roman"/>
          <w:sz w:val="28"/>
          <w:szCs w:val="28"/>
        </w:rPr>
        <w:t xml:space="preserve"> на Яндекс Диск</w:t>
      </w:r>
      <w:r w:rsidR="00EF16F5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</w:p>
    <w:p w:rsidR="00570436" w:rsidRDefault="00570436" w:rsidP="00C70C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r w:rsidR="00EF16F5">
        <w:rPr>
          <w:rFonts w:ascii="Times New Roman" w:eastAsia="Times New Roman" w:hAnsi="Times New Roman" w:cs="Times New Roman"/>
          <w:sz w:val="28"/>
          <w:szCs w:val="28"/>
        </w:rPr>
        <w:t>Активную ссылку</w:t>
      </w:r>
      <w:r w:rsidR="00C46A71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папку</w:t>
      </w:r>
      <w:r w:rsidR="00EF16F5">
        <w:rPr>
          <w:rFonts w:ascii="Times New Roman" w:eastAsia="Times New Roman" w:hAnsi="Times New Roman" w:cs="Times New Roman"/>
          <w:sz w:val="28"/>
          <w:szCs w:val="28"/>
        </w:rPr>
        <w:t xml:space="preserve"> вставить при заполнении заявок в определённое поле формы.</w:t>
      </w:r>
      <w:r w:rsidR="00C4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436" w:rsidRDefault="00570436" w:rsidP="00C70C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EF16F5">
        <w:rPr>
          <w:rFonts w:ascii="Times New Roman" w:eastAsia="Times New Roman" w:hAnsi="Times New Roman" w:cs="Times New Roman"/>
          <w:sz w:val="28"/>
          <w:szCs w:val="28"/>
        </w:rPr>
        <w:t>До 19 ноября 2022 года загрузить конкурсную работу (видеоролик) в вашу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электронную</w:t>
      </w:r>
      <w:r w:rsidR="00EF16F5">
        <w:rPr>
          <w:rFonts w:ascii="Times New Roman" w:eastAsia="Times New Roman" w:hAnsi="Times New Roman" w:cs="Times New Roman"/>
          <w:sz w:val="28"/>
          <w:szCs w:val="28"/>
        </w:rPr>
        <w:t xml:space="preserve"> папку. </w:t>
      </w:r>
    </w:p>
    <w:p w:rsidR="006C5FB6" w:rsidRDefault="00570436" w:rsidP="00C70C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="00EF16F5">
        <w:rPr>
          <w:rFonts w:ascii="Times New Roman" w:eastAsia="Times New Roman" w:hAnsi="Times New Roman" w:cs="Times New Roman"/>
          <w:sz w:val="28"/>
          <w:szCs w:val="28"/>
        </w:rPr>
        <w:t xml:space="preserve">Видеоролик должен находиться в папке и быть доступным по указанной вами ссылке до </w:t>
      </w:r>
      <w:r w:rsidR="002736D5">
        <w:rPr>
          <w:rFonts w:ascii="Times New Roman" w:eastAsia="Times New Roman" w:hAnsi="Times New Roman" w:cs="Times New Roman"/>
          <w:sz w:val="28"/>
          <w:szCs w:val="28"/>
        </w:rPr>
        <w:t>1 марта 2023 года.</w:t>
      </w:r>
    </w:p>
    <w:p w:rsidR="006C5FB6" w:rsidRPr="00823736" w:rsidRDefault="006C5FB6" w:rsidP="00C70C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FA9" w:rsidRDefault="00570436" w:rsidP="00C70C9C">
      <w:pPr>
        <w:pStyle w:val="20"/>
        <w:shd w:val="clear" w:color="auto" w:fill="auto"/>
        <w:spacing w:after="333"/>
        <w:ind w:left="740"/>
        <w:jc w:val="both"/>
      </w:pPr>
      <w:r>
        <w:t xml:space="preserve">4.3. </w:t>
      </w:r>
      <w:r w:rsidR="00A60CF5">
        <w:t>Подавая заявку, заявитель выражает согласие на обработку организаторами конкурса его персональных данных в порядке, предусмотренном действующим законодательством.</w:t>
      </w:r>
    </w:p>
    <w:p w:rsidR="00987FA9" w:rsidRDefault="00A60CF5" w:rsidP="00C70C9C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2102"/>
        </w:tabs>
        <w:spacing w:before="0" w:after="262" w:line="280" w:lineRule="exact"/>
      </w:pPr>
      <w:bookmarkStart w:id="4" w:name="bookmark6"/>
      <w:r>
        <w:t>Награждение по</w:t>
      </w:r>
      <w:r w:rsidR="00564928">
        <w:t xml:space="preserve"> итогам </w:t>
      </w:r>
      <w:r>
        <w:t>Конкурса</w:t>
      </w:r>
      <w:bookmarkEnd w:id="4"/>
    </w:p>
    <w:p w:rsidR="00987FA9" w:rsidRDefault="00A60CF5" w:rsidP="00C70C9C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317" w:lineRule="exact"/>
        <w:ind w:firstLine="740"/>
        <w:jc w:val="both"/>
      </w:pPr>
      <w:r>
        <w:t xml:space="preserve">Победители Конкурса </w:t>
      </w:r>
      <w:r w:rsidR="00483F5F">
        <w:t xml:space="preserve">(1,2,3 место) </w:t>
      </w:r>
      <w:r>
        <w:t>награждаются дипломами</w:t>
      </w:r>
      <w:r w:rsidR="00483F5F">
        <w:t xml:space="preserve"> Главного управления МЧС России по Иркутской области, министерства образования Иркутской области</w:t>
      </w:r>
      <w:r w:rsidR="00564928">
        <w:t xml:space="preserve"> </w:t>
      </w:r>
    </w:p>
    <w:p w:rsidR="00564928" w:rsidRDefault="00564928" w:rsidP="00C70C9C">
      <w:pPr>
        <w:pStyle w:val="20"/>
        <w:shd w:val="clear" w:color="auto" w:fill="auto"/>
        <w:spacing w:line="317" w:lineRule="exact"/>
        <w:ind w:firstLine="740"/>
        <w:jc w:val="both"/>
      </w:pPr>
      <w:r>
        <w:t>Участники – электронными сертификатами ГАУ ДО ИО «Центр развития дополнительного образования детей».</w:t>
      </w:r>
    </w:p>
    <w:p w:rsidR="002736D5" w:rsidRPr="002736D5" w:rsidRDefault="002736D5" w:rsidP="00C70C9C">
      <w:pPr>
        <w:pStyle w:val="20"/>
        <w:shd w:val="clear" w:color="auto" w:fill="auto"/>
        <w:spacing w:line="317" w:lineRule="exact"/>
        <w:ind w:firstLine="740"/>
        <w:jc w:val="both"/>
      </w:pPr>
    </w:p>
    <w:p w:rsidR="00987FA9" w:rsidRDefault="00A60CF5" w:rsidP="00C70C9C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after="330" w:line="317" w:lineRule="exact"/>
        <w:ind w:firstLine="740"/>
        <w:jc w:val="both"/>
      </w:pPr>
      <w:r>
        <w:t>Жюри вправе дополнительно индивидуально выделить участников Конкурса и наградить дипломами.</w:t>
      </w:r>
    </w:p>
    <w:p w:rsidR="00987FA9" w:rsidRDefault="00A60CF5" w:rsidP="00C70C9C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2790"/>
        </w:tabs>
        <w:spacing w:before="0" w:after="258" w:line="280" w:lineRule="exact"/>
      </w:pPr>
      <w:bookmarkStart w:id="5" w:name="bookmark7"/>
      <w:r>
        <w:t>Состав жюри по проведению Конкурса</w:t>
      </w:r>
      <w:bookmarkEnd w:id="5"/>
    </w:p>
    <w:p w:rsidR="00483F5F" w:rsidRDefault="00A60CF5" w:rsidP="00345DFE">
      <w:pPr>
        <w:pStyle w:val="20"/>
        <w:shd w:val="clear" w:color="auto" w:fill="auto"/>
        <w:ind w:firstLine="740"/>
        <w:jc w:val="both"/>
      </w:pPr>
      <w:r>
        <w:t xml:space="preserve">Состав жюри Конкурса </w:t>
      </w:r>
      <w:r w:rsidR="00483F5F">
        <w:t xml:space="preserve">формируется из </w:t>
      </w:r>
      <w:r w:rsidR="00345DFE" w:rsidRPr="00345DFE">
        <w:t>числа</w:t>
      </w:r>
      <w:r w:rsidR="00345DFE">
        <w:t xml:space="preserve"> </w:t>
      </w:r>
      <w:r w:rsidR="00483F5F">
        <w:t>представителей</w:t>
      </w:r>
      <w:r>
        <w:t xml:space="preserve"> </w:t>
      </w:r>
      <w:r w:rsidR="00483F5F">
        <w:t>Главного управления МЧС России по Иркутской области и министерства образования Иркутской области</w:t>
      </w:r>
      <w:r w:rsidR="00345DFE">
        <w:t>.</w:t>
      </w:r>
    </w:p>
    <w:p w:rsidR="00483F5F" w:rsidRDefault="00483F5F" w:rsidP="00C70C9C">
      <w:pPr>
        <w:pStyle w:val="20"/>
        <w:shd w:val="clear" w:color="auto" w:fill="auto"/>
        <w:ind w:firstLine="740"/>
        <w:jc w:val="both"/>
      </w:pPr>
    </w:p>
    <w:p w:rsidR="00C70C9C" w:rsidRDefault="00C70C9C" w:rsidP="00C70C9C">
      <w:pPr>
        <w:pStyle w:val="20"/>
        <w:shd w:val="clear" w:color="auto" w:fill="auto"/>
        <w:ind w:firstLine="740"/>
        <w:jc w:val="both"/>
      </w:pPr>
    </w:p>
    <w:p w:rsidR="00C70C9C" w:rsidRDefault="00C70C9C" w:rsidP="00C70C9C">
      <w:pPr>
        <w:pStyle w:val="20"/>
        <w:shd w:val="clear" w:color="auto" w:fill="auto"/>
        <w:ind w:firstLine="740"/>
        <w:jc w:val="both"/>
      </w:pPr>
    </w:p>
    <w:p w:rsidR="00C70C9C" w:rsidRDefault="00C70C9C" w:rsidP="00C70C9C">
      <w:pPr>
        <w:pStyle w:val="20"/>
        <w:shd w:val="clear" w:color="auto" w:fill="auto"/>
        <w:ind w:firstLine="740"/>
        <w:jc w:val="both"/>
      </w:pPr>
    </w:p>
    <w:p w:rsidR="00C70C9C" w:rsidRDefault="00C70C9C" w:rsidP="00C70C9C">
      <w:pPr>
        <w:pStyle w:val="20"/>
        <w:shd w:val="clear" w:color="auto" w:fill="auto"/>
        <w:ind w:firstLine="740"/>
        <w:jc w:val="both"/>
      </w:pPr>
      <w:r>
        <w:t>Контактное лицо: Рудницкая-Супрун Ирина Сергеевна</w:t>
      </w:r>
    </w:p>
    <w:p w:rsidR="00C70C9C" w:rsidRDefault="00C70C9C" w:rsidP="00C70C9C">
      <w:pPr>
        <w:pStyle w:val="20"/>
        <w:shd w:val="clear" w:color="auto" w:fill="auto"/>
        <w:ind w:firstLine="740"/>
        <w:jc w:val="both"/>
        <w:sectPr w:rsidR="00C70C9C">
          <w:type w:val="continuous"/>
          <w:pgSz w:w="11900" w:h="16840"/>
          <w:pgMar w:top="1008" w:right="781" w:bottom="1253" w:left="1677" w:header="0" w:footer="3" w:gutter="0"/>
          <w:cols w:space="720"/>
          <w:noEndnote/>
          <w:docGrid w:linePitch="360"/>
        </w:sectPr>
      </w:pPr>
      <w:r w:rsidRPr="00C70C9C">
        <w:t>т.: 8 (3952) 34-87-79</w:t>
      </w:r>
    </w:p>
    <w:p w:rsidR="00987FA9" w:rsidRDefault="00A60CF5">
      <w:pPr>
        <w:pStyle w:val="22"/>
        <w:keepNext/>
        <w:keepLines/>
        <w:shd w:val="clear" w:color="auto" w:fill="auto"/>
        <w:spacing w:before="0" w:line="322" w:lineRule="exact"/>
        <w:ind w:left="20"/>
      </w:pPr>
      <w:bookmarkStart w:id="6" w:name="bookmark9"/>
      <w:r>
        <w:lastRenderedPageBreak/>
        <w:t>КРИТЕРИИ</w:t>
      </w:r>
      <w:r>
        <w:br/>
        <w:t>оценки видеороликов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645"/>
        <w:gridCol w:w="10622"/>
        <w:gridCol w:w="1296"/>
      </w:tblGrid>
      <w:tr w:rsidR="00987FA9">
        <w:trPr>
          <w:trHeight w:hRule="exact" w:val="6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Оценка</w:t>
            </w:r>
          </w:p>
        </w:tc>
      </w:tr>
      <w:tr w:rsidR="00987FA9">
        <w:trPr>
          <w:trHeight w:hRule="exact" w:val="14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Качество видеосъемки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0 - допускается сильная тряска видеоряда, информация не воспринимается;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</w:rPr>
              <w:t>- допускается умеренная тряска видеоряда, информация воспринимается не в полном объеме, некорректно;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- допускается слабая тряска видеоряда, информация воспринимается легко;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60" w:line="220" w:lineRule="exact"/>
              <w:jc w:val="both"/>
            </w:pPr>
            <w:r>
              <w:rPr>
                <w:rStyle w:val="211pt"/>
              </w:rPr>
              <w:t>- тряска отсутствует, изображение плавное.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25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Качество аудиозаписи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0 - допускается некачественная аудиозапись, информация не воспринимается;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274" w:lineRule="exact"/>
              <w:jc w:val="both"/>
            </w:pPr>
            <w:r>
              <w:rPr>
                <w:rStyle w:val="211pt"/>
              </w:rPr>
              <w:t>- допускается некачественная аудиозапись, информация воспринимается с трудом на повышенном уровне громкости, музыка (звук) перебивает голос;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211pt"/>
              </w:rPr>
              <w:t>- допускается аудиозапись среднего качества, информация воспринимается доступно на повышенном уровне громкости;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line="274" w:lineRule="exact"/>
              <w:jc w:val="both"/>
            </w:pPr>
            <w:r>
              <w:rPr>
                <w:rStyle w:val="211pt"/>
              </w:rPr>
              <w:t>- допускается аудиозапись среднего качества, информация воспринимается доступно на минимальном уровне громкости;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211pt"/>
              </w:rPr>
              <w:t>- допускается аудиозапись высокого качества, информация воспринимается легко на любом уровне громкости.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Использование закадрового голоса вместо субтитров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0 - смысл видеоролика доносится до зрителя с помощью текстовой информации без голосового сопровождения;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3 - информация доносится до зрителя с помощью закадрового голоса (допускается совместная возможность использования текстовой подачи информации).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27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Наличие в видеоролике ключевых слов, фраз, цифр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О-в видеоролике отсутствуют цвета пожарной охраны (красный, белый), МЧС России (оранжевый, голубой, белый), телефон вызова пожарной охраны (112, 101, 01), а также фразы, раскрывающие тематику конкурса.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211pt"/>
              </w:rPr>
              <w:t>- наличие в видеоролике цветов пожарной охраны (красный, белый), МЧС России (оранжевый, голубой, белый);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74" w:lineRule="exact"/>
              <w:jc w:val="both"/>
            </w:pPr>
            <w:r>
              <w:rPr>
                <w:rStyle w:val="211pt"/>
              </w:rPr>
              <w:t>- наличие в видеоролике цветов пожарной охраны (красный, белый), МЧС России (оранжевый, голубой, белый), телефона вызова пожарной охраны (112, 01, 01);</w:t>
            </w:r>
          </w:p>
          <w:p w:rsidR="00987FA9" w:rsidRDefault="00A60CF5">
            <w:pPr>
              <w:pStyle w:val="20"/>
              <w:framePr w:w="151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211pt"/>
              </w:rPr>
              <w:t>- наличие в видеоролике цветов пожарной охраны (красный, белый), МЧС России (оранжевый, голубой, белый), телефона вызова пожарной охраны (112, 101, 01), а также фраз, раскрывающих тематику конкурса.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Наличие в видеоролике пожарной и аварийно-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0 - пожарная и аварийно-спасательная техника, пожарно-техническое вооружение и другие атрибуты пожарного дела в видеоролике не используются;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FA9" w:rsidRDefault="00987FA9">
      <w:pPr>
        <w:framePr w:w="15168" w:wrap="notBeside" w:vAnchor="text" w:hAnchor="text" w:xAlign="center" w:y="1"/>
        <w:rPr>
          <w:sz w:val="2"/>
          <w:szCs w:val="2"/>
        </w:rPr>
      </w:pPr>
    </w:p>
    <w:p w:rsidR="00987FA9" w:rsidRDefault="00987FA9">
      <w:pPr>
        <w:rPr>
          <w:sz w:val="2"/>
          <w:szCs w:val="2"/>
        </w:rPr>
      </w:pPr>
    </w:p>
    <w:p w:rsidR="00987FA9" w:rsidRDefault="00987FA9">
      <w:pPr>
        <w:rPr>
          <w:sz w:val="2"/>
          <w:szCs w:val="2"/>
        </w:rPr>
        <w:sectPr w:rsidR="00987FA9">
          <w:headerReference w:type="default" r:id="rId12"/>
          <w:pgSz w:w="16840" w:h="11900" w:orient="landscape"/>
          <w:pgMar w:top="1117" w:right="695" w:bottom="757" w:left="9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650"/>
        <w:gridCol w:w="10613"/>
        <w:gridCol w:w="1301"/>
      </w:tblGrid>
      <w:tr w:rsidR="00987FA9">
        <w:trPr>
          <w:trHeight w:hRule="exact" w:val="11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спасательной техники, пожарно-технического вооружения, атрибутов пожарного дела.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5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line="269" w:lineRule="exact"/>
            </w:pPr>
            <w:r>
              <w:rPr>
                <w:rStyle w:val="211pt"/>
              </w:rPr>
              <w:t xml:space="preserve">- в видеоролике используется пожарная и аварийно-спасательная техника или </w:t>
            </w:r>
            <w:proofErr w:type="spellStart"/>
            <w:r>
              <w:rPr>
                <w:rStyle w:val="211pt"/>
              </w:rPr>
              <w:t>пожарно</w:t>
            </w:r>
            <w:r>
              <w:rPr>
                <w:rStyle w:val="211pt"/>
              </w:rPr>
              <w:softHyphen/>
              <w:t>техническое</w:t>
            </w:r>
            <w:proofErr w:type="spellEnd"/>
            <w:r>
              <w:rPr>
                <w:rStyle w:val="211pt"/>
              </w:rPr>
              <w:t xml:space="preserve"> вооружение;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69" w:lineRule="exact"/>
            </w:pPr>
            <w:r>
              <w:rPr>
                <w:rStyle w:val="211pt"/>
              </w:rPr>
              <w:t>- в видеоролике используется пожарная и аварийно-спасательная техника, пожарно-техническое вооружение, а также другие атрибуты пожарного дела.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16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Отсутствие в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видеоролике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грамматических,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орфографических и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пунктуационных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ошибок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О-в видеоролике присутствует хотя бы одна грамматическая, орфографическая или пунктуационная ошибка;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1 - видеоролик выполнен без грамматических, орфографических или пунктуационных ошибок.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Выдержанность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стилистики</w:t>
            </w:r>
          </w:p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видеоролика на всем его протяжении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0 - стилистика видеоролика не выдержана; 3 - стилистика видеоролика выдержана.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FA9">
        <w:trPr>
          <w:trHeight w:hRule="exact" w:val="5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Соблюдение авторского права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FA9" w:rsidRDefault="00A60CF5">
            <w:pPr>
              <w:pStyle w:val="20"/>
              <w:framePr w:w="151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О-в видеоролике используются материалы сторонних авторов 3 - в видеоролике используется собственный материал.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A9" w:rsidRDefault="00987FA9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FA9" w:rsidRDefault="00987FA9">
      <w:pPr>
        <w:framePr w:w="15158" w:wrap="notBeside" w:vAnchor="text" w:hAnchor="text" w:xAlign="center" w:y="1"/>
        <w:rPr>
          <w:sz w:val="2"/>
          <w:szCs w:val="2"/>
        </w:rPr>
      </w:pPr>
    </w:p>
    <w:p w:rsidR="00987FA9" w:rsidRDefault="00987FA9">
      <w:pPr>
        <w:rPr>
          <w:sz w:val="2"/>
          <w:szCs w:val="2"/>
        </w:rPr>
      </w:pPr>
    </w:p>
    <w:p w:rsidR="00987FA9" w:rsidRDefault="00987FA9">
      <w:pPr>
        <w:rPr>
          <w:sz w:val="2"/>
          <w:szCs w:val="2"/>
        </w:rPr>
      </w:pPr>
    </w:p>
    <w:sectPr w:rsidR="00987FA9" w:rsidSect="00135FF4">
      <w:headerReference w:type="default" r:id="rId13"/>
      <w:pgSz w:w="16840" w:h="11900" w:orient="landscape"/>
      <w:pgMar w:top="807" w:right="667" w:bottom="807" w:left="1014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88" w:rsidRDefault="008C3288">
      <w:r>
        <w:separator/>
      </w:r>
    </w:p>
  </w:endnote>
  <w:endnote w:type="continuationSeparator" w:id="0">
    <w:p w:rsidR="008C3288" w:rsidRDefault="008C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88" w:rsidRDefault="008C3288"/>
  </w:footnote>
  <w:footnote w:type="continuationSeparator" w:id="0">
    <w:p w:rsidR="008C3288" w:rsidRDefault="008C32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135FF4">
    <w:pPr>
      <w:rPr>
        <w:sz w:val="2"/>
        <w:szCs w:val="2"/>
      </w:rPr>
    </w:pPr>
    <w:r w:rsidRPr="00135F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7.95pt;margin-top:42pt;width:103.9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FA9" w:rsidRDefault="00A60C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 xml:space="preserve">Приложение № </w:t>
                </w:r>
                <w:r w:rsidR="002736D5">
                  <w:rPr>
                    <w:rStyle w:val="14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DE"/>
    <w:multiLevelType w:val="multilevel"/>
    <w:tmpl w:val="8B5CB4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B7698"/>
    <w:multiLevelType w:val="multilevel"/>
    <w:tmpl w:val="06DCA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E1657"/>
    <w:multiLevelType w:val="multilevel"/>
    <w:tmpl w:val="80B8AF8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C1AA0"/>
    <w:multiLevelType w:val="multilevel"/>
    <w:tmpl w:val="3F9A88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85527"/>
    <w:multiLevelType w:val="multilevel"/>
    <w:tmpl w:val="14A8E4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45386"/>
    <w:multiLevelType w:val="multilevel"/>
    <w:tmpl w:val="2592D6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D568D"/>
    <w:multiLevelType w:val="multilevel"/>
    <w:tmpl w:val="4AA02E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A01A0"/>
    <w:multiLevelType w:val="hybridMultilevel"/>
    <w:tmpl w:val="C2D8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4F22"/>
    <w:multiLevelType w:val="hybridMultilevel"/>
    <w:tmpl w:val="97923688"/>
    <w:lvl w:ilvl="0" w:tplc="DF484B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504D"/>
    <w:multiLevelType w:val="multilevel"/>
    <w:tmpl w:val="C0AC02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9639F"/>
    <w:multiLevelType w:val="multilevel"/>
    <w:tmpl w:val="4B64B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561C6"/>
    <w:multiLevelType w:val="multilevel"/>
    <w:tmpl w:val="76AC43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A878C5"/>
    <w:multiLevelType w:val="multilevel"/>
    <w:tmpl w:val="D3E202A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E2585"/>
    <w:multiLevelType w:val="multilevel"/>
    <w:tmpl w:val="522606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7FA9"/>
    <w:rsid w:val="00135FF4"/>
    <w:rsid w:val="002736D5"/>
    <w:rsid w:val="00345DFE"/>
    <w:rsid w:val="00483F5F"/>
    <w:rsid w:val="00485459"/>
    <w:rsid w:val="00564928"/>
    <w:rsid w:val="00570436"/>
    <w:rsid w:val="006C5FB6"/>
    <w:rsid w:val="007261FF"/>
    <w:rsid w:val="007809A8"/>
    <w:rsid w:val="008052E1"/>
    <w:rsid w:val="00823736"/>
    <w:rsid w:val="008C3288"/>
    <w:rsid w:val="00915F7F"/>
    <w:rsid w:val="00946002"/>
    <w:rsid w:val="00987FA9"/>
    <w:rsid w:val="00A60CF5"/>
    <w:rsid w:val="00C222BD"/>
    <w:rsid w:val="00C46A71"/>
    <w:rsid w:val="00C656F2"/>
    <w:rsid w:val="00C70C9C"/>
    <w:rsid w:val="00EF16F5"/>
    <w:rsid w:val="00F75047"/>
    <w:rsid w:val="00F97B11"/>
    <w:rsid w:val="00F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F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FF4"/>
    <w:rPr>
      <w:color w:val="0066CC"/>
      <w:u w:val="single"/>
    </w:rPr>
  </w:style>
  <w:style w:type="character" w:customStyle="1" w:styleId="1Exact">
    <w:name w:val="Номер заголовка №1 Exact"/>
    <w:basedOn w:val="a0"/>
    <w:link w:val="1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3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3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"/>
    <w:basedOn w:val="a5"/>
    <w:rsid w:val="0013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Номер заголовка №1"/>
    <w:basedOn w:val="a"/>
    <w:link w:val="1Exact"/>
    <w:rsid w:val="00135FF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35FF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135F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35FF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135FF4"/>
    <w:pPr>
      <w:shd w:val="clear" w:color="auto" w:fill="FFFFFF"/>
      <w:spacing w:before="7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35FF4"/>
    <w:pPr>
      <w:shd w:val="clear" w:color="auto" w:fill="FFFFFF"/>
      <w:spacing w:after="300" w:line="317" w:lineRule="exact"/>
      <w:ind w:hanging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135F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135FF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35FF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135FF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FE2ED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75047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736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36D5"/>
    <w:rPr>
      <w:color w:val="000000"/>
    </w:rPr>
  </w:style>
  <w:style w:type="paragraph" w:styleId="ae">
    <w:name w:val="footer"/>
    <w:basedOn w:val="a"/>
    <w:link w:val="af"/>
    <w:uiPriority w:val="99"/>
    <w:unhideWhenUsed/>
    <w:rsid w:val="002736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6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28M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ck.ru/322Ab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smi05</cp:lastModifiedBy>
  <cp:revision>7</cp:revision>
  <dcterms:created xsi:type="dcterms:W3CDTF">2022-09-14T06:52:00Z</dcterms:created>
  <dcterms:modified xsi:type="dcterms:W3CDTF">2022-09-27T03:29:00Z</dcterms:modified>
</cp:coreProperties>
</file>